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4825" w14:textId="1D0CBDCB" w:rsidR="007B3535" w:rsidRDefault="00F86357" w:rsidP="00161A8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0765E">
        <w:rPr>
          <w:rFonts w:ascii="Arial" w:hAnsi="Arial" w:cs="Arial"/>
          <w:b/>
          <w:bCs/>
          <w:sz w:val="24"/>
          <w:szCs w:val="24"/>
          <w:u w:val="single"/>
        </w:rPr>
        <w:t>DOCUMENTO DE FORMALIZAÇÃO DA DEMANDA</w:t>
      </w:r>
    </w:p>
    <w:p w14:paraId="19D1C528" w14:textId="77777777" w:rsidR="00A01F70" w:rsidRPr="00A01F70" w:rsidRDefault="00A01F70" w:rsidP="00161A8F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62651C5" w14:textId="2AA97776" w:rsidR="007B3535" w:rsidRDefault="007B3535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B0E42">
        <w:rPr>
          <w:rFonts w:ascii="Arial" w:hAnsi="Arial" w:cs="Arial"/>
          <w:b/>
          <w:bCs/>
          <w:sz w:val="24"/>
          <w:szCs w:val="24"/>
        </w:rPr>
        <w:t>IDENTIFICAÇÃO</w:t>
      </w:r>
      <w:r w:rsidR="00B94E33">
        <w:rPr>
          <w:rFonts w:ascii="Arial" w:hAnsi="Arial" w:cs="Arial"/>
          <w:b/>
          <w:bCs/>
          <w:sz w:val="24"/>
          <w:szCs w:val="24"/>
        </w:rPr>
        <w:t>:</w:t>
      </w:r>
    </w:p>
    <w:p w14:paraId="7DE6031B" w14:textId="77777777" w:rsidR="00161A8F" w:rsidRPr="006B0E42" w:rsidRDefault="00161A8F" w:rsidP="00161A8F">
      <w:pPr>
        <w:pStyle w:val="PargrafodaLista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7B3535" w:rsidRPr="007B3535" w14:paraId="34AAD045" w14:textId="77777777" w:rsidTr="00330BDF">
        <w:tc>
          <w:tcPr>
            <w:tcW w:w="3681" w:type="dxa"/>
            <w:shd w:val="clear" w:color="auto" w:fill="D0CECE" w:themeFill="background2" w:themeFillShade="E6"/>
          </w:tcPr>
          <w:p w14:paraId="2CF0AF0F" w14:textId="5FDCB477" w:rsidR="007B3535" w:rsidRPr="006253B0" w:rsidRDefault="00B94E33" w:rsidP="00161A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53B0">
              <w:rPr>
                <w:rFonts w:ascii="Arial" w:hAnsi="Arial" w:cs="Arial"/>
                <w:b/>
                <w:bCs/>
                <w:sz w:val="20"/>
                <w:szCs w:val="20"/>
              </w:rPr>
              <w:t>SETOR REQUISITANTE</w:t>
            </w:r>
          </w:p>
        </w:tc>
        <w:tc>
          <w:tcPr>
            <w:tcW w:w="5386" w:type="dxa"/>
          </w:tcPr>
          <w:p w14:paraId="287892F7" w14:textId="09E9071C" w:rsidR="007B3535" w:rsidRPr="006253B0" w:rsidRDefault="00C459E1" w:rsidP="00161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DIREÇÃO GERAL</w:t>
            </w:r>
          </w:p>
        </w:tc>
      </w:tr>
      <w:tr w:rsidR="007B3535" w:rsidRPr="007B3535" w14:paraId="160E6265" w14:textId="77777777" w:rsidTr="00330BDF">
        <w:tc>
          <w:tcPr>
            <w:tcW w:w="3681" w:type="dxa"/>
            <w:shd w:val="clear" w:color="auto" w:fill="D0CECE" w:themeFill="background2" w:themeFillShade="E6"/>
          </w:tcPr>
          <w:p w14:paraId="1804A5EF" w14:textId="46E1CF5B" w:rsidR="007B3535" w:rsidRPr="006253B0" w:rsidRDefault="007B3535" w:rsidP="00161A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53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RESPONSÁVEL PELA </w:t>
            </w:r>
            <w:r w:rsidR="00B94E33" w:rsidRPr="006253B0">
              <w:rPr>
                <w:rFonts w:ascii="Arial" w:hAnsi="Arial" w:cs="Arial"/>
                <w:b/>
                <w:bCs/>
                <w:sz w:val="20"/>
                <w:szCs w:val="20"/>
              </w:rPr>
              <w:t>REQUISIÇÃO</w:t>
            </w:r>
          </w:p>
        </w:tc>
        <w:tc>
          <w:tcPr>
            <w:tcW w:w="5386" w:type="dxa"/>
          </w:tcPr>
          <w:p w14:paraId="055E8484" w14:textId="0DEAC126" w:rsidR="007B3535" w:rsidRPr="006253B0" w:rsidRDefault="00C459E1" w:rsidP="00161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PEDRO GABRIEL SILVEIRA CURTY</w:t>
            </w:r>
          </w:p>
        </w:tc>
      </w:tr>
      <w:tr w:rsidR="00B94E33" w:rsidRPr="007B3535" w14:paraId="5FB203B3" w14:textId="77777777" w:rsidTr="00330BDF">
        <w:tc>
          <w:tcPr>
            <w:tcW w:w="3681" w:type="dxa"/>
            <w:shd w:val="clear" w:color="auto" w:fill="D0CECE" w:themeFill="background2" w:themeFillShade="E6"/>
          </w:tcPr>
          <w:p w14:paraId="33CFF650" w14:textId="6E28B29A" w:rsidR="00B94E33" w:rsidRPr="006253B0" w:rsidRDefault="00B94E33" w:rsidP="00161A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53B0">
              <w:rPr>
                <w:rFonts w:ascii="Arial" w:hAnsi="Arial" w:cs="Arial"/>
                <w:b/>
                <w:bCs/>
                <w:sz w:val="20"/>
                <w:szCs w:val="20"/>
              </w:rPr>
              <w:t>MATRÍCULA</w:t>
            </w:r>
          </w:p>
        </w:tc>
        <w:tc>
          <w:tcPr>
            <w:tcW w:w="5386" w:type="dxa"/>
          </w:tcPr>
          <w:p w14:paraId="4C291907" w14:textId="6E88A59B" w:rsidR="00B94E33" w:rsidRPr="006253B0" w:rsidRDefault="00C459E1" w:rsidP="00161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8528-0</w:t>
            </w:r>
          </w:p>
        </w:tc>
      </w:tr>
      <w:tr w:rsidR="007B3535" w:rsidRPr="007B3535" w14:paraId="4D4ED577" w14:textId="77777777" w:rsidTr="00330BDF">
        <w:tc>
          <w:tcPr>
            <w:tcW w:w="3681" w:type="dxa"/>
            <w:shd w:val="clear" w:color="auto" w:fill="D0CECE" w:themeFill="background2" w:themeFillShade="E6"/>
          </w:tcPr>
          <w:p w14:paraId="40E17723" w14:textId="3E784B0F" w:rsidR="007B3535" w:rsidRPr="006253B0" w:rsidRDefault="007B3535" w:rsidP="00161A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53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DA REQUISIÇÃO DO OBJETO </w:t>
            </w:r>
          </w:p>
        </w:tc>
        <w:tc>
          <w:tcPr>
            <w:tcW w:w="5386" w:type="dxa"/>
          </w:tcPr>
          <w:p w14:paraId="24A44745" w14:textId="3769AC49" w:rsidR="007B3535" w:rsidRPr="006253B0" w:rsidRDefault="000D5B5A" w:rsidP="00161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07/10</w:t>
            </w:r>
            <w:r w:rsidR="00FC671A">
              <w:rPr>
                <w:rFonts w:ascii="Arial" w:hAnsi="Arial" w:cs="Arial"/>
              </w:rPr>
              <w:t>/2026</w:t>
            </w:r>
          </w:p>
        </w:tc>
      </w:tr>
    </w:tbl>
    <w:p w14:paraId="55E13D9D" w14:textId="77777777" w:rsidR="00AC2BA2" w:rsidRDefault="00AC2BA2" w:rsidP="00161A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C8875C" w14:textId="080FF842" w:rsidR="007B3535" w:rsidRDefault="007B3535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B3535">
        <w:rPr>
          <w:rFonts w:ascii="Arial" w:hAnsi="Arial" w:cs="Arial"/>
          <w:b/>
          <w:bCs/>
          <w:sz w:val="24"/>
          <w:szCs w:val="24"/>
        </w:rPr>
        <w:t>DESCRIÇÃO DO OBJETO A SER CONTRATADO</w:t>
      </w:r>
    </w:p>
    <w:p w14:paraId="5FF84EB3" w14:textId="77777777" w:rsidR="00161A8F" w:rsidRPr="00FC671A" w:rsidRDefault="00161A8F" w:rsidP="00161A8F">
      <w:pPr>
        <w:pStyle w:val="PargrafodaLista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78081C" w14:textId="3438A251" w:rsidR="006253B0" w:rsidRPr="00FC671A" w:rsidRDefault="00C459E1" w:rsidP="00161A8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 xml:space="preserve">Trata-se de contratação de empresa especializada </w:t>
      </w:r>
      <w:r w:rsidR="00FC671A" w:rsidRPr="00FC671A">
        <w:rPr>
          <w:rFonts w:ascii="Arial" w:hAnsi="Arial" w:cs="Arial"/>
          <w:sz w:val="24"/>
          <w:szCs w:val="24"/>
        </w:rPr>
        <w:t>para execução de serviços de reforma, recuperação e pintura do beiral/mureta frontal e do portão metálico da sede da Câmara Municipal de Cantagalo, incluindo reparos estruturais, recuperação de elementos metálicos ornamentais, tratamento anticorrosivo, soldagem, recomposição de reboco, correção de fissuras e pintura geral</w:t>
      </w:r>
      <w:r w:rsidR="00A01F70" w:rsidRPr="00FC671A">
        <w:rPr>
          <w:rFonts w:ascii="Arial" w:hAnsi="Arial" w:cs="Arial"/>
          <w:sz w:val="24"/>
          <w:szCs w:val="24"/>
        </w:rPr>
        <w:t>,</w:t>
      </w:r>
      <w:r w:rsidR="008925AF" w:rsidRPr="00FC671A">
        <w:rPr>
          <w:rFonts w:ascii="Arial" w:hAnsi="Arial" w:cs="Arial"/>
          <w:sz w:val="24"/>
          <w:szCs w:val="24"/>
        </w:rPr>
        <w:t xml:space="preserve"> </w:t>
      </w:r>
      <w:r w:rsidR="006253B0" w:rsidRPr="00FC671A">
        <w:rPr>
          <w:rFonts w:ascii="Arial" w:hAnsi="Arial" w:cs="Arial"/>
          <w:sz w:val="24"/>
          <w:szCs w:val="24"/>
        </w:rPr>
        <w:t xml:space="preserve">conforme detalhamento a seguir: </w:t>
      </w:r>
    </w:p>
    <w:p w14:paraId="46C325DF" w14:textId="77777777" w:rsidR="00C459E1" w:rsidRPr="00FC671A" w:rsidRDefault="00C459E1" w:rsidP="00161A8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4"/>
        <w:gridCol w:w="5688"/>
        <w:gridCol w:w="1128"/>
        <w:gridCol w:w="1550"/>
      </w:tblGrid>
      <w:tr w:rsidR="00051D50" w:rsidRPr="00797BFC" w14:paraId="230497FB" w14:textId="77777777" w:rsidTr="00FE2E9C">
        <w:tc>
          <w:tcPr>
            <w:tcW w:w="693" w:type="dxa"/>
            <w:shd w:val="clear" w:color="auto" w:fill="D0CECE" w:themeFill="background2" w:themeFillShade="E6"/>
          </w:tcPr>
          <w:p w14:paraId="6AFCB04A" w14:textId="77777777" w:rsidR="00C459E1" w:rsidRPr="00797BFC" w:rsidRDefault="00C459E1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7BFC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689" w:type="dxa"/>
            <w:shd w:val="clear" w:color="auto" w:fill="D0CECE" w:themeFill="background2" w:themeFillShade="E6"/>
          </w:tcPr>
          <w:p w14:paraId="7B0406C8" w14:textId="77777777" w:rsidR="00C459E1" w:rsidRPr="00797BFC" w:rsidRDefault="00C459E1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7BFC">
              <w:rPr>
                <w:rFonts w:ascii="Arial" w:hAnsi="Arial" w:cs="Arial"/>
                <w:b/>
                <w:bCs/>
                <w:sz w:val="20"/>
                <w:szCs w:val="20"/>
              </w:rPr>
              <w:t>DESCRIÇÃO DETALHADA DO OBJETO</w:t>
            </w:r>
          </w:p>
        </w:tc>
        <w:tc>
          <w:tcPr>
            <w:tcW w:w="1128" w:type="dxa"/>
            <w:shd w:val="clear" w:color="auto" w:fill="D0CECE" w:themeFill="background2" w:themeFillShade="E6"/>
          </w:tcPr>
          <w:p w14:paraId="64852941" w14:textId="77777777" w:rsidR="00C459E1" w:rsidRPr="00797BFC" w:rsidRDefault="00C459E1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7BFC">
              <w:rPr>
                <w:rFonts w:ascii="Arial" w:hAnsi="Arial" w:cs="Arial"/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1550" w:type="dxa"/>
            <w:shd w:val="clear" w:color="auto" w:fill="D0CECE" w:themeFill="background2" w:themeFillShade="E6"/>
          </w:tcPr>
          <w:p w14:paraId="638C9387" w14:textId="77777777" w:rsidR="00C459E1" w:rsidRPr="00797BFC" w:rsidRDefault="00C459E1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7BFC">
              <w:rPr>
                <w:rFonts w:ascii="Arial" w:hAnsi="Arial" w:cs="Arial"/>
                <w:b/>
                <w:bCs/>
                <w:sz w:val="20"/>
                <w:szCs w:val="20"/>
              </w:rPr>
              <w:t>QUANTIDADE</w:t>
            </w:r>
          </w:p>
        </w:tc>
      </w:tr>
      <w:tr w:rsidR="00051D50" w:rsidRPr="00797BFC" w14:paraId="3A56BB78" w14:textId="77777777" w:rsidTr="00FE2E9C">
        <w:tc>
          <w:tcPr>
            <w:tcW w:w="693" w:type="dxa"/>
          </w:tcPr>
          <w:p w14:paraId="2C7AAEA5" w14:textId="77777777" w:rsidR="00FC671A" w:rsidRDefault="00FC671A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63BEEC" w14:textId="77777777" w:rsidR="00FC671A" w:rsidRDefault="00FC671A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474E48" w14:textId="02DEC622" w:rsidR="00C459E1" w:rsidRPr="00797BFC" w:rsidRDefault="00C459E1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7BFC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9" w:type="dxa"/>
          </w:tcPr>
          <w:p w14:paraId="08BF6BA4" w14:textId="77777777" w:rsidR="00FC671A" w:rsidRPr="00051D50" w:rsidRDefault="00FC671A" w:rsidP="00FC67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459FC1" w14:textId="77777777" w:rsidR="00B66198" w:rsidRPr="00B66198" w:rsidRDefault="00B66198" w:rsidP="00B66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198">
              <w:rPr>
                <w:rFonts w:ascii="Arial" w:hAnsi="Arial" w:cs="Arial"/>
                <w:sz w:val="24"/>
                <w:szCs w:val="24"/>
              </w:rPr>
              <w:t xml:space="preserve">Recuperação estrutural do beiral/mureta frontal; </w:t>
            </w:r>
          </w:p>
          <w:p w14:paraId="5A0E76F8" w14:textId="77777777" w:rsidR="00B66198" w:rsidRPr="00B66198" w:rsidRDefault="00B66198" w:rsidP="00B66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198">
              <w:rPr>
                <w:rFonts w:ascii="Arial" w:hAnsi="Arial" w:cs="Arial"/>
                <w:sz w:val="24"/>
                <w:szCs w:val="24"/>
              </w:rPr>
              <w:t xml:space="preserve">Correção de fissuras, trincas e desplacamentos; </w:t>
            </w:r>
          </w:p>
          <w:p w14:paraId="77F6E959" w14:textId="77777777" w:rsidR="00B66198" w:rsidRPr="00B66198" w:rsidRDefault="00B66198" w:rsidP="00B66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198">
              <w:rPr>
                <w:rFonts w:ascii="Arial" w:hAnsi="Arial" w:cs="Arial"/>
                <w:sz w:val="24"/>
                <w:szCs w:val="24"/>
              </w:rPr>
              <w:t xml:space="preserve">Recomposição de reboco e acabamento; </w:t>
            </w:r>
          </w:p>
          <w:p w14:paraId="491085CA" w14:textId="4235C465" w:rsidR="00B00122" w:rsidRPr="00051D50" w:rsidRDefault="00B66198" w:rsidP="00B66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198">
              <w:rPr>
                <w:rFonts w:ascii="Arial" w:hAnsi="Arial" w:cs="Arial"/>
                <w:sz w:val="24"/>
                <w:szCs w:val="24"/>
              </w:rPr>
              <w:t>Pintura, limpeza final e acabamento dos serviços executados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8787612" w14:textId="77777777" w:rsidR="00A31D53" w:rsidRPr="00051D50" w:rsidRDefault="00A31D53" w:rsidP="00FC67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FC48BD" w14:textId="2CA85CB3" w:rsidR="00A31D53" w:rsidRPr="00051D50" w:rsidRDefault="00A31D53" w:rsidP="00A31D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noProof/>
                <w:sz w:val="24"/>
                <w:szCs w:val="24"/>
              </w:rPr>
              <w:drawing>
                <wp:inline distT="0" distB="0" distL="0" distR="0" wp14:anchorId="51F904C9" wp14:editId="3DD019AE">
                  <wp:extent cx="3352801" cy="2514600"/>
                  <wp:effectExtent l="0" t="0" r="0" b="0"/>
                  <wp:docPr id="136525775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257751" name="Imagem 136525775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83" cy="2531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92C852" w14:textId="0C3F8E70" w:rsidR="00DA2385" w:rsidRPr="00051D50" w:rsidRDefault="00DA2385" w:rsidP="001A5B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B0FFEFA" w14:textId="77777777" w:rsidR="00FC671A" w:rsidRDefault="00FC671A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332FE6" w14:textId="77777777" w:rsidR="00FC671A" w:rsidRDefault="00FC671A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1BB30F" w14:textId="08A042E6" w:rsidR="00C459E1" w:rsidRPr="00797BFC" w:rsidRDefault="00FC671A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</w:t>
            </w:r>
          </w:p>
        </w:tc>
        <w:tc>
          <w:tcPr>
            <w:tcW w:w="1550" w:type="dxa"/>
          </w:tcPr>
          <w:p w14:paraId="445063D8" w14:textId="77777777" w:rsidR="00FC671A" w:rsidRDefault="00FC671A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2D824C" w14:textId="77777777" w:rsidR="00FC671A" w:rsidRDefault="00FC671A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B0F292" w14:textId="51C142D3" w:rsidR="00C459E1" w:rsidRPr="00797BFC" w:rsidRDefault="00C459E1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7BF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051D50" w:rsidRPr="00797BFC" w14:paraId="5332223F" w14:textId="77777777" w:rsidTr="00FE2E9C">
        <w:tc>
          <w:tcPr>
            <w:tcW w:w="693" w:type="dxa"/>
          </w:tcPr>
          <w:p w14:paraId="5864388F" w14:textId="4495D5F2" w:rsidR="00905CEC" w:rsidRDefault="00905CEC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2D64D6" w14:textId="385943C1" w:rsidR="00905CEC" w:rsidRDefault="00905CEC" w:rsidP="00161A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89" w:type="dxa"/>
          </w:tcPr>
          <w:p w14:paraId="7646B322" w14:textId="77777777" w:rsidR="00905CEC" w:rsidRPr="00051D50" w:rsidRDefault="00905CEC" w:rsidP="00FC67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324814" w14:textId="040C3530" w:rsidR="00905CEC" w:rsidRPr="00051D50" w:rsidRDefault="00905CEC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sz w:val="24"/>
                <w:szCs w:val="24"/>
              </w:rPr>
              <w:t>Soldagem e reforço de elementos metálicos do portão e gradil; Recuperação de peças ornamentais metálicas</w:t>
            </w:r>
            <w:r w:rsidR="00B661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1D50">
              <w:rPr>
                <w:rFonts w:ascii="Arial" w:hAnsi="Arial" w:cs="Arial"/>
                <w:sz w:val="24"/>
                <w:szCs w:val="24"/>
              </w:rPr>
              <w:t xml:space="preserve">danificadas; </w:t>
            </w:r>
          </w:p>
          <w:p w14:paraId="47C866E2" w14:textId="6E1FD7FF" w:rsidR="00051D50" w:rsidRPr="00051D50" w:rsidRDefault="00051D50" w:rsidP="000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56AE410E" wp14:editId="41B5CA98">
                  <wp:extent cx="2971881" cy="3962400"/>
                  <wp:effectExtent l="0" t="0" r="0" b="0"/>
                  <wp:docPr id="44469206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692064" name="Imagem 44469206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25554" cy="4033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401E4" w14:textId="77777777" w:rsidR="00051D50" w:rsidRPr="00051D50" w:rsidRDefault="00051D50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8E0341" w14:textId="4FC64910" w:rsidR="00051D50" w:rsidRPr="00051D50" w:rsidRDefault="00051D50" w:rsidP="000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4EDD9A3" wp14:editId="3DA81E72">
                  <wp:extent cx="3019425" cy="4025788"/>
                  <wp:effectExtent l="0" t="0" r="0" b="0"/>
                  <wp:docPr id="129609468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094682" name="Imagem 129609468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366" cy="4103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17A6A" w14:textId="77777777" w:rsidR="00051D50" w:rsidRPr="00051D50" w:rsidRDefault="00051D50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DE897D" w14:textId="77777777" w:rsidR="009641AD" w:rsidRDefault="009641AD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699A450" w14:textId="114D4EDD" w:rsidR="00905CEC" w:rsidRPr="00051D50" w:rsidRDefault="00905CEC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sz w:val="24"/>
                <w:szCs w:val="24"/>
              </w:rPr>
              <w:lastRenderedPageBreak/>
              <w:t xml:space="preserve">Ajustes de alinhamento, funcionamento e fixação do portão principal; </w:t>
            </w:r>
          </w:p>
          <w:p w14:paraId="3F31FA39" w14:textId="77777777" w:rsidR="00051D50" w:rsidRPr="00051D50" w:rsidRDefault="00051D50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8C9842" w14:textId="71B9E03C" w:rsidR="00051D50" w:rsidRPr="00051D50" w:rsidRDefault="00051D50" w:rsidP="000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noProof/>
                <w:sz w:val="24"/>
                <w:szCs w:val="24"/>
              </w:rPr>
              <w:drawing>
                <wp:inline distT="0" distB="0" distL="0" distR="0" wp14:anchorId="02DC49D9" wp14:editId="29B91E67">
                  <wp:extent cx="2752725" cy="3670406"/>
                  <wp:effectExtent l="0" t="0" r="0" b="6350"/>
                  <wp:docPr id="53274166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741668" name="Imagem 53274166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483" cy="3687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5F46D9" w14:textId="75F98E4F" w:rsidR="00FE2E9C" w:rsidRPr="00051D50" w:rsidRDefault="00FE2E9C" w:rsidP="00905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84E456" w14:textId="77777777" w:rsidR="00FE2E9C" w:rsidRPr="00051D50" w:rsidRDefault="00FE2E9C" w:rsidP="00FE2E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sz w:val="24"/>
                <w:szCs w:val="24"/>
              </w:rPr>
              <w:t>Substituição dos dois postes de ferro da base do portão, seguindo o modelo já existente.</w:t>
            </w:r>
          </w:p>
          <w:p w14:paraId="40DFA133" w14:textId="77777777" w:rsidR="00051D50" w:rsidRPr="00051D50" w:rsidRDefault="00051D50" w:rsidP="00FE2E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B15E1E" w14:textId="2A748149" w:rsidR="00051D50" w:rsidRPr="00051D50" w:rsidRDefault="00051D50" w:rsidP="000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noProof/>
                <w:sz w:val="24"/>
                <w:szCs w:val="24"/>
              </w:rPr>
              <w:drawing>
                <wp:inline distT="0" distB="0" distL="0" distR="0" wp14:anchorId="5290A5EF" wp14:editId="1E4A76B7">
                  <wp:extent cx="2524125" cy="3365599"/>
                  <wp:effectExtent l="0" t="0" r="0" b="6350"/>
                  <wp:docPr id="179726146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131348" name="Imagem 137913134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338" cy="338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D7C2AC" w14:textId="2D6B8A9F" w:rsidR="00FE2E9C" w:rsidRPr="00051D50" w:rsidRDefault="00FE2E9C" w:rsidP="00FE2E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sz w:val="24"/>
                <w:szCs w:val="24"/>
              </w:rPr>
              <w:t xml:space="preserve">Substituição de fechadura do portão </w:t>
            </w:r>
            <w:r w:rsidR="00051D5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051D50">
              <w:rPr>
                <w:rFonts w:ascii="Arial" w:hAnsi="Arial" w:cs="Arial"/>
                <w:sz w:val="24"/>
                <w:szCs w:val="24"/>
              </w:rPr>
              <w:t>pedestres, com fornecimento do referido dispositivo e mais 4 (quatro) cópias da correspondente chave.</w:t>
            </w:r>
          </w:p>
          <w:p w14:paraId="2462AF0D" w14:textId="3E8EC7DB" w:rsidR="001A5BED" w:rsidRPr="00051D50" w:rsidRDefault="001A5BED" w:rsidP="001A5B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2EBE61" w14:textId="77777777" w:rsidR="00FE2E9C" w:rsidRDefault="00FE2E9C" w:rsidP="00FC67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D50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0FF8D71" wp14:editId="36E1D263">
                  <wp:extent cx="2724150" cy="3632100"/>
                  <wp:effectExtent l="0" t="0" r="2540" b="0"/>
                  <wp:docPr id="11890230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023011" name="Imagem 118902301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363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C2C03" w14:textId="77777777" w:rsidR="00B66198" w:rsidRDefault="00B66198" w:rsidP="00B661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822835" w14:textId="1D3D9B0E" w:rsidR="00B66198" w:rsidRPr="00051D50" w:rsidRDefault="00B66198" w:rsidP="00B66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198">
              <w:rPr>
                <w:rFonts w:ascii="Arial" w:hAnsi="Arial" w:cs="Arial"/>
                <w:sz w:val="24"/>
                <w:szCs w:val="24"/>
              </w:rPr>
              <w:t>Pintura, limpeza final e acabamento dos serviços executados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28" w:type="dxa"/>
          </w:tcPr>
          <w:p w14:paraId="33AC42CB" w14:textId="77777777" w:rsidR="00905CEC" w:rsidRDefault="00905CEC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4D3127" w14:textId="130F3A4D" w:rsidR="001A5BED" w:rsidRDefault="001A5BED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</w:t>
            </w:r>
          </w:p>
        </w:tc>
        <w:tc>
          <w:tcPr>
            <w:tcW w:w="1550" w:type="dxa"/>
          </w:tcPr>
          <w:p w14:paraId="06C68032" w14:textId="77777777" w:rsidR="00905CEC" w:rsidRDefault="00905CEC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636BF9" w14:textId="4DCE4140" w:rsidR="001A5BED" w:rsidRDefault="001A5BED" w:rsidP="00161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</w:tbl>
    <w:p w14:paraId="6DA84219" w14:textId="77777777" w:rsidR="00C459E1" w:rsidRPr="006253B0" w:rsidRDefault="00C459E1" w:rsidP="00161A8F">
      <w:pPr>
        <w:spacing w:after="0" w:line="240" w:lineRule="auto"/>
        <w:rPr>
          <w:rFonts w:ascii="Arial" w:hAnsi="Arial" w:cs="Arial"/>
        </w:rPr>
      </w:pPr>
    </w:p>
    <w:p w14:paraId="380C9DFF" w14:textId="7D8B6E9A" w:rsidR="00A15231" w:rsidRPr="00161A8F" w:rsidRDefault="00A15231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</w:rPr>
      </w:pPr>
      <w:r w:rsidRPr="00A15231">
        <w:rPr>
          <w:rFonts w:ascii="Arial" w:hAnsi="Arial" w:cs="Arial"/>
          <w:b/>
          <w:bCs/>
          <w:sz w:val="24"/>
          <w:szCs w:val="24"/>
        </w:rPr>
        <w:t>JUSTIFICATIVA DA NECESSIDADE DE CONTRATAÇÃO</w:t>
      </w:r>
    </w:p>
    <w:p w14:paraId="3A79C702" w14:textId="77777777" w:rsidR="00161A8F" w:rsidRDefault="00161A8F" w:rsidP="00161A8F">
      <w:pPr>
        <w:pStyle w:val="PargrafodaLista"/>
        <w:spacing w:after="0" w:line="240" w:lineRule="auto"/>
        <w:rPr>
          <w:rFonts w:ascii="Arial" w:eastAsia="Times New Roman" w:hAnsi="Arial" w:cs="Arial"/>
          <w:b/>
          <w:bCs/>
        </w:rPr>
      </w:pPr>
    </w:p>
    <w:p w14:paraId="2893B004" w14:textId="77777777" w:rsidR="00FC671A" w:rsidRPr="00FC671A" w:rsidRDefault="00FC671A" w:rsidP="00FC671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>A presente contratação se faz necessária em razão do estado de desgaste e deterioração identificado na estrutura frontal da sede da Câmara Municipal de Cantagalo, especialmente no portão metálico de acesso, gradil ornamental e beiral/mureta de sustentação.</w:t>
      </w:r>
    </w:p>
    <w:p w14:paraId="44D45EB9" w14:textId="77777777" w:rsidR="00FC671A" w:rsidRPr="00FC671A" w:rsidRDefault="00FC671A" w:rsidP="00FC671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>Conforme constatado em vistoria visual, verificam-se fissuras extensas na alvenaria, pontos de desplacamento do revestimento, sinais de infiltração e comprometimento do acabamento externo, além de diversos pontos de corrosão nas peças metálicas ornamentais e estruturas do gradil e portão. Também foram identificados desgastes na pintura, oxidação em elementos metálicos e necessidade de recuperação estrutural e estética do conjunto frontal da edificação.</w:t>
      </w:r>
    </w:p>
    <w:p w14:paraId="2242ADCF" w14:textId="77777777" w:rsidR="00FC671A" w:rsidRPr="00FC671A" w:rsidRDefault="00FC671A" w:rsidP="00FC671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>A manutenção corretiva mostra-se indispensável para preservação do patrimônio público, prevenção do agravamento das patologias construtivas e garantia de segurança aos servidores, vereadores e munícipes que acessam diariamente a sede do Poder Legislativo.</w:t>
      </w:r>
    </w:p>
    <w:p w14:paraId="3687AAB3" w14:textId="77777777" w:rsidR="00FC671A" w:rsidRPr="00FC671A" w:rsidRDefault="00FC671A" w:rsidP="00FC671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>Além do aspecto estrutural e funcional, a intervenção é necessária para assegurar condições adequadas de conservação e apresentação institucional do prédio público, considerando tratar-se da sede da Câmara Municipal de Cantagalo, imóvel de relevante valor histórico e representativo para o Município.</w:t>
      </w:r>
    </w:p>
    <w:p w14:paraId="2D87A7B3" w14:textId="25F15647" w:rsidR="00FC671A" w:rsidRPr="00FC671A" w:rsidRDefault="00FC671A" w:rsidP="00FC671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671A">
        <w:rPr>
          <w:rFonts w:ascii="Arial" w:hAnsi="Arial" w:cs="Arial"/>
          <w:sz w:val="24"/>
          <w:szCs w:val="24"/>
        </w:rPr>
        <w:t>A ausência da intervenção poderá ocasionar agravamento das fissuras e da corrosão existente, aumentando os custos futuros de recuperação e podendo comprometer a estabilidade e segurança dos elementos construtivos e metálicos atualmente existentes.</w:t>
      </w:r>
    </w:p>
    <w:p w14:paraId="3CCD772D" w14:textId="77777777" w:rsidR="00AF40D1" w:rsidRPr="00FC671A" w:rsidRDefault="00AF40D1" w:rsidP="00161A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2E0F62" w14:textId="7B3664AE" w:rsidR="009C5588" w:rsidRDefault="009C5588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9C558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INFORMAÇÕES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ADICIONAIS</w:t>
      </w:r>
      <w:r w:rsidRPr="009C558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</w:p>
    <w:p w14:paraId="55801DF3" w14:textId="77777777" w:rsidR="009C5588" w:rsidRDefault="009C5588" w:rsidP="00161A8F">
      <w:pPr>
        <w:spacing w:after="0" w:line="240" w:lineRule="auto"/>
        <w:ind w:left="36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9C5588" w14:paraId="15FA319A" w14:textId="77777777" w:rsidTr="0017685D">
        <w:trPr>
          <w:trHeight w:val="515"/>
        </w:trPr>
        <w:tc>
          <w:tcPr>
            <w:tcW w:w="3402" w:type="dxa"/>
            <w:shd w:val="clear" w:color="auto" w:fill="D0CECE" w:themeFill="background2" w:themeFillShade="E6"/>
          </w:tcPr>
          <w:p w14:paraId="49439FA3" w14:textId="298712BA" w:rsidR="009C5588" w:rsidRPr="009C5588" w:rsidRDefault="009C5588" w:rsidP="00161A8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9C55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LOCAL DE ENTREGA</w:t>
            </w:r>
            <w:r w:rsidR="00E029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/LOCAL DE PRESTAÇÃO DE SERVIÇOS</w:t>
            </w:r>
          </w:p>
        </w:tc>
        <w:tc>
          <w:tcPr>
            <w:tcW w:w="5670" w:type="dxa"/>
          </w:tcPr>
          <w:p w14:paraId="60FB1D08" w14:textId="116DD6F6" w:rsidR="009C5588" w:rsidRPr="009C5588" w:rsidRDefault="00C459E1" w:rsidP="00161A8F">
            <w:pPr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O serviço será prestado </w:t>
            </w:r>
            <w:r w:rsidR="00797BFC">
              <w:rPr>
                <w:rFonts w:ascii="Arial" w:eastAsia="Times New Roman" w:hAnsi="Arial" w:cs="Arial"/>
                <w:lang w:eastAsia="pt-BR"/>
              </w:rPr>
              <w:t>na sede da Câmara Municipal de Cantagalo</w:t>
            </w:r>
            <w:r>
              <w:rPr>
                <w:rFonts w:ascii="Arial" w:eastAsia="Times New Roman" w:hAnsi="Arial" w:cs="Arial"/>
                <w:lang w:eastAsia="pt-BR"/>
              </w:rPr>
              <w:t>.</w:t>
            </w:r>
          </w:p>
          <w:p w14:paraId="425019CA" w14:textId="77777777" w:rsidR="009C5588" w:rsidRPr="009C5588" w:rsidRDefault="009C5588" w:rsidP="00161A8F">
            <w:pPr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9C5588" w14:paraId="0068D19F" w14:textId="77777777" w:rsidTr="00C459E1">
        <w:tc>
          <w:tcPr>
            <w:tcW w:w="3402" w:type="dxa"/>
            <w:shd w:val="clear" w:color="auto" w:fill="D0CECE" w:themeFill="background2" w:themeFillShade="E6"/>
          </w:tcPr>
          <w:p w14:paraId="3A4DA4E8" w14:textId="011AFE1F" w:rsidR="009C5588" w:rsidRPr="009C5588" w:rsidRDefault="009C5588" w:rsidP="00161A8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9C55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PRAZO DE ENTREGA</w:t>
            </w:r>
            <w:r w:rsidR="00E029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/PRAZO DE PRESTAÇÃO DE SERVIÇOS</w:t>
            </w:r>
          </w:p>
        </w:tc>
        <w:tc>
          <w:tcPr>
            <w:tcW w:w="5670" w:type="dxa"/>
          </w:tcPr>
          <w:p w14:paraId="4FBC2874" w14:textId="7C39E817" w:rsidR="009C5588" w:rsidRPr="009C5588" w:rsidRDefault="009C5588" w:rsidP="00161A8F">
            <w:pPr>
              <w:rPr>
                <w:rFonts w:ascii="Arial" w:eastAsia="Times New Roman" w:hAnsi="Arial" w:cs="Arial"/>
                <w:lang w:eastAsia="pt-BR"/>
              </w:rPr>
            </w:pPr>
            <w:r w:rsidRPr="009C5588">
              <w:rPr>
                <w:rFonts w:ascii="Arial" w:eastAsia="Times New Roman" w:hAnsi="Arial" w:cs="Arial"/>
                <w:lang w:eastAsia="pt-BR"/>
              </w:rPr>
              <w:t>30 dias</w:t>
            </w:r>
            <w:r>
              <w:rPr>
                <w:rFonts w:ascii="Arial" w:eastAsia="Times New Roman" w:hAnsi="Arial" w:cs="Arial"/>
                <w:lang w:eastAsia="pt-BR"/>
              </w:rPr>
              <w:t>.</w:t>
            </w:r>
          </w:p>
        </w:tc>
      </w:tr>
    </w:tbl>
    <w:p w14:paraId="26865087" w14:textId="77777777" w:rsidR="00A15231" w:rsidRPr="00A15231" w:rsidRDefault="00A15231" w:rsidP="00161A8F">
      <w:pPr>
        <w:tabs>
          <w:tab w:val="left" w:pos="1365"/>
        </w:tabs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14:paraId="70CACD8A" w14:textId="75B22A04" w:rsidR="00AC2BA2" w:rsidRDefault="00AF40D1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F3106">
        <w:rPr>
          <w:rFonts w:ascii="Arial" w:hAnsi="Arial" w:cs="Arial"/>
          <w:b/>
          <w:bCs/>
          <w:sz w:val="24"/>
          <w:szCs w:val="24"/>
        </w:rPr>
        <w:t>ESTIMATIVA DE PREÇOS</w:t>
      </w:r>
    </w:p>
    <w:p w14:paraId="44BE1723" w14:textId="77777777" w:rsidR="00161A8F" w:rsidRDefault="00161A8F" w:rsidP="00161A8F">
      <w:pPr>
        <w:spacing w:after="0" w:line="240" w:lineRule="auto"/>
        <w:jc w:val="both"/>
        <w:rPr>
          <w:rFonts w:ascii="Arial" w:hAnsi="Arial" w:cs="Arial"/>
        </w:rPr>
      </w:pPr>
    </w:p>
    <w:p w14:paraId="696D9134" w14:textId="41F08F81" w:rsidR="00161A8F" w:rsidRPr="00161A8F" w:rsidRDefault="00161A8F" w:rsidP="00161A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1A8F">
        <w:rPr>
          <w:rFonts w:ascii="Arial" w:hAnsi="Arial" w:cs="Arial"/>
          <w:sz w:val="24"/>
          <w:szCs w:val="24"/>
        </w:rPr>
        <w:t xml:space="preserve">No tocante à estimativa de preço, tal incumbência ficará a cargo do departamento de compras, não havendo mecanismos, por hora, que permitam no momento da formalização da demanda, estima-lo previamente. </w:t>
      </w:r>
    </w:p>
    <w:p w14:paraId="2139C9F2" w14:textId="77777777" w:rsidR="00EC11E0" w:rsidRPr="00A279F3" w:rsidRDefault="00EC11E0" w:rsidP="00161A8F">
      <w:pPr>
        <w:spacing w:after="0" w:line="240" w:lineRule="auto"/>
        <w:rPr>
          <w:rFonts w:ascii="Arial" w:hAnsi="Arial" w:cs="Arial"/>
        </w:rPr>
      </w:pPr>
    </w:p>
    <w:p w14:paraId="3C020A28" w14:textId="29E0B59A" w:rsidR="00AF40D1" w:rsidRDefault="00AF40D1" w:rsidP="00161A8F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F40D1">
        <w:rPr>
          <w:rFonts w:ascii="Arial" w:hAnsi="Arial" w:cs="Arial"/>
          <w:b/>
          <w:bCs/>
          <w:sz w:val="24"/>
          <w:szCs w:val="24"/>
        </w:rPr>
        <w:t>APROVAÇÃO</w:t>
      </w:r>
    </w:p>
    <w:p w14:paraId="1A3C6DD6" w14:textId="77777777" w:rsidR="00161A8F" w:rsidRDefault="00161A8F" w:rsidP="00161A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B3B6EA2" w14:textId="3F938AB1" w:rsidR="00BF3106" w:rsidRDefault="001C4E6C" w:rsidP="00161A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1A8F">
        <w:rPr>
          <w:rFonts w:ascii="Arial" w:hAnsi="Arial" w:cs="Arial"/>
          <w:sz w:val="24"/>
          <w:szCs w:val="24"/>
        </w:rPr>
        <w:t>Nestes termos</w:t>
      </w:r>
      <w:r w:rsidR="00BF3106" w:rsidRPr="00161A8F">
        <w:rPr>
          <w:rFonts w:ascii="Arial" w:hAnsi="Arial" w:cs="Arial"/>
          <w:sz w:val="24"/>
          <w:szCs w:val="24"/>
        </w:rPr>
        <w:t>, encaminha-se para ciência da demanda</w:t>
      </w:r>
      <w:r w:rsidRPr="00161A8F">
        <w:rPr>
          <w:rFonts w:ascii="Arial" w:hAnsi="Arial" w:cs="Arial"/>
          <w:sz w:val="24"/>
          <w:szCs w:val="24"/>
        </w:rPr>
        <w:t xml:space="preserve"> à Presidência</w:t>
      </w:r>
      <w:r w:rsidR="00BF3106" w:rsidRPr="00161A8F">
        <w:rPr>
          <w:rFonts w:ascii="Arial" w:hAnsi="Arial" w:cs="Arial"/>
          <w:sz w:val="24"/>
          <w:szCs w:val="24"/>
        </w:rPr>
        <w:t xml:space="preserve"> e</w:t>
      </w:r>
      <w:r w:rsidRPr="00161A8F">
        <w:rPr>
          <w:rFonts w:ascii="Arial" w:hAnsi="Arial" w:cs="Arial"/>
          <w:sz w:val="24"/>
          <w:szCs w:val="24"/>
        </w:rPr>
        <w:t xml:space="preserve">, caso entenda viável, </w:t>
      </w:r>
      <w:r w:rsidR="00BF3106" w:rsidRPr="00161A8F">
        <w:rPr>
          <w:rFonts w:ascii="Arial" w:hAnsi="Arial" w:cs="Arial"/>
          <w:sz w:val="24"/>
          <w:szCs w:val="24"/>
        </w:rPr>
        <w:t>autoriz</w:t>
      </w:r>
      <w:r w:rsidRPr="00161A8F">
        <w:rPr>
          <w:rFonts w:ascii="Arial" w:hAnsi="Arial" w:cs="Arial"/>
          <w:sz w:val="24"/>
          <w:szCs w:val="24"/>
        </w:rPr>
        <w:t xml:space="preserve">e a abertura do processo administrativo para contratação. </w:t>
      </w:r>
    </w:p>
    <w:p w14:paraId="2BBD36C5" w14:textId="77777777" w:rsidR="00161A8F" w:rsidRPr="00161A8F" w:rsidRDefault="00161A8F" w:rsidP="00161A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D49D476" w14:textId="77777777" w:rsidR="00E64004" w:rsidRPr="00161A8F" w:rsidRDefault="00E64004" w:rsidP="00161A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4"/>
        <w:gridCol w:w="4420"/>
      </w:tblGrid>
      <w:tr w:rsidR="00E64004" w:rsidRPr="006625C2" w14:paraId="227A3DFB" w14:textId="77777777" w:rsidTr="00E64004">
        <w:tc>
          <w:tcPr>
            <w:tcW w:w="4424" w:type="dxa"/>
          </w:tcPr>
          <w:p w14:paraId="11CFC13B" w14:textId="77777777" w:rsidR="00E64004" w:rsidRPr="006625C2" w:rsidRDefault="00E64004" w:rsidP="00161A8F">
            <w:pPr>
              <w:tabs>
                <w:tab w:val="num" w:pos="720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pt-BR"/>
              </w:rPr>
            </w:pPr>
            <w:r w:rsidRPr="006625C2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pt-BR"/>
              </w:rPr>
              <w:t>Elaborado por:</w:t>
            </w:r>
          </w:p>
          <w:p w14:paraId="6A34B997" w14:textId="77777777" w:rsidR="00E64004" w:rsidRPr="006625C2" w:rsidRDefault="00E64004" w:rsidP="00161A8F">
            <w:pPr>
              <w:tabs>
                <w:tab w:val="num" w:pos="720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</w:p>
          <w:p w14:paraId="03C0C8CD" w14:textId="62F03EAC" w:rsidR="00E64004" w:rsidRDefault="00E64004" w:rsidP="00161A8F">
            <w:pPr>
              <w:tabs>
                <w:tab w:val="num" w:pos="720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Cantagalo, </w:t>
            </w:r>
            <w:r w:rsidR="000D5B5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07 de outubro</w:t>
            </w:r>
            <w:r w:rsidR="00FC671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de 2026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.</w:t>
            </w:r>
          </w:p>
          <w:p w14:paraId="15E40604" w14:textId="77777777" w:rsidR="00E64004" w:rsidRDefault="00E64004" w:rsidP="00161A8F">
            <w:pPr>
              <w:tabs>
                <w:tab w:val="num" w:pos="720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color w:val="FF0000"/>
                <w:sz w:val="20"/>
                <w:szCs w:val="20"/>
                <w:lang w:eastAsia="pt-BR"/>
              </w:rPr>
            </w:pPr>
          </w:p>
          <w:p w14:paraId="67C77B00" w14:textId="77777777" w:rsidR="00E64004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FF0000"/>
                <w:sz w:val="20"/>
                <w:szCs w:val="20"/>
                <w:lang w:eastAsia="pt-BR"/>
              </w:rPr>
            </w:pPr>
          </w:p>
          <w:p w14:paraId="6AC6AE00" w14:textId="77777777" w:rsidR="00E64004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FF0000"/>
                <w:sz w:val="20"/>
                <w:szCs w:val="20"/>
                <w:lang w:eastAsia="pt-BR"/>
              </w:rPr>
            </w:pPr>
          </w:p>
          <w:p w14:paraId="630E31A1" w14:textId="77777777" w:rsidR="00E64004" w:rsidRPr="00E64004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E64004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Pedro Gabriel Silveira </w:t>
            </w:r>
            <w:proofErr w:type="spellStart"/>
            <w:r w:rsidRPr="00E64004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Curty</w:t>
            </w:r>
            <w:proofErr w:type="spellEnd"/>
          </w:p>
          <w:p w14:paraId="3292E29A" w14:textId="77777777" w:rsidR="00E64004" w:rsidRPr="00E64004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E64004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Diretor Geral</w:t>
            </w:r>
          </w:p>
          <w:p w14:paraId="480C041D" w14:textId="77777777" w:rsidR="00E64004" w:rsidRPr="006625C2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E64004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Matrícula 8.528-0</w:t>
            </w:r>
          </w:p>
        </w:tc>
        <w:tc>
          <w:tcPr>
            <w:tcW w:w="4420" w:type="dxa"/>
          </w:tcPr>
          <w:p w14:paraId="1006A208" w14:textId="77777777" w:rsidR="00E64004" w:rsidRPr="006625C2" w:rsidRDefault="00E64004" w:rsidP="00161A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6625C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Aprovado por:</w:t>
            </w:r>
          </w:p>
          <w:p w14:paraId="6982CA0C" w14:textId="77777777" w:rsidR="00E64004" w:rsidRDefault="00E64004" w:rsidP="00161A8F">
            <w:pPr>
              <w:tabs>
                <w:tab w:val="num" w:pos="720"/>
                <w:tab w:val="left" w:pos="1500"/>
                <w:tab w:val="center" w:pos="2195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</w:p>
          <w:p w14:paraId="598E1097" w14:textId="3A54FDB3" w:rsidR="00E64004" w:rsidRPr="006625C2" w:rsidRDefault="00E64004" w:rsidP="00161A8F">
            <w:pPr>
              <w:tabs>
                <w:tab w:val="num" w:pos="720"/>
                <w:tab w:val="left" w:pos="1500"/>
                <w:tab w:val="center" w:pos="2195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Cantagalo, </w:t>
            </w:r>
            <w:r w:rsidR="000D5B5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07 de outubro</w:t>
            </w:r>
            <w:r w:rsidR="00FC671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de 2026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.</w:t>
            </w:r>
          </w:p>
          <w:p w14:paraId="3A1F4FB7" w14:textId="77777777" w:rsidR="00E64004" w:rsidRDefault="00E64004" w:rsidP="00161A8F">
            <w:pPr>
              <w:tabs>
                <w:tab w:val="num" w:pos="720"/>
                <w:tab w:val="left" w:pos="1500"/>
                <w:tab w:val="center" w:pos="2195"/>
              </w:tabs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</w:p>
          <w:p w14:paraId="5E41F7AB" w14:textId="77777777" w:rsidR="00E64004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</w:p>
          <w:p w14:paraId="23C7534F" w14:textId="77777777" w:rsidR="00E64004" w:rsidRPr="00530ABF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</w:p>
          <w:p w14:paraId="30D3BEAA" w14:textId="77777777" w:rsidR="00E64004" w:rsidRPr="00530ABF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530ABF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Ocimar </w:t>
            </w:r>
            <w:proofErr w:type="spellStart"/>
            <w:r w:rsidRPr="00530ABF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Merim</w:t>
            </w:r>
            <w:proofErr w:type="spellEnd"/>
            <w:r w:rsidRPr="00530ABF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 Ladeira </w:t>
            </w:r>
          </w:p>
          <w:p w14:paraId="464645BE" w14:textId="77777777" w:rsidR="00E64004" w:rsidRPr="00530ABF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530ABF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Presidente</w:t>
            </w:r>
          </w:p>
          <w:p w14:paraId="10EE5687" w14:textId="77777777" w:rsidR="00E64004" w:rsidRPr="006625C2" w:rsidRDefault="00E64004" w:rsidP="00161A8F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530ABF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Matrícula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 9.724-0</w:t>
            </w:r>
          </w:p>
        </w:tc>
      </w:tr>
    </w:tbl>
    <w:p w14:paraId="1D727E5A" w14:textId="77777777" w:rsidR="006625C2" w:rsidRPr="00A279F3" w:rsidRDefault="006625C2" w:rsidP="00161A8F">
      <w:pPr>
        <w:spacing w:after="0" w:line="240" w:lineRule="auto"/>
        <w:rPr>
          <w:rFonts w:ascii="Arial" w:hAnsi="Arial" w:cs="Arial"/>
        </w:rPr>
      </w:pPr>
    </w:p>
    <w:sectPr w:rsidR="006625C2" w:rsidRPr="00A279F3" w:rsidSect="003A782F">
      <w:headerReference w:type="default" r:id="rId14"/>
      <w:footerReference w:type="default" r:id="rId15"/>
      <w:pgSz w:w="11906" w:h="16838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C1D90" w14:textId="77777777" w:rsidR="006E55DB" w:rsidRDefault="006E55DB" w:rsidP="00757B7A">
      <w:pPr>
        <w:spacing w:after="0" w:line="240" w:lineRule="auto"/>
      </w:pPr>
      <w:r>
        <w:separator/>
      </w:r>
    </w:p>
  </w:endnote>
  <w:endnote w:type="continuationSeparator" w:id="0">
    <w:p w14:paraId="7BF70A8B" w14:textId="77777777" w:rsidR="006E55DB" w:rsidRDefault="006E55DB" w:rsidP="0075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pani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569003"/>
      <w:docPartObj>
        <w:docPartGallery w:val="Page Numbers (Bottom of Page)"/>
        <w:docPartUnique/>
      </w:docPartObj>
    </w:sdtPr>
    <w:sdtEndPr/>
    <w:sdtContent>
      <w:p w14:paraId="504E274B" w14:textId="5E37251D" w:rsidR="00F86357" w:rsidRDefault="00F8635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3A29" w14:textId="77777777" w:rsidR="006E55DB" w:rsidRDefault="006E55DB" w:rsidP="00757B7A">
      <w:pPr>
        <w:spacing w:after="0" w:line="240" w:lineRule="auto"/>
      </w:pPr>
      <w:r>
        <w:separator/>
      </w:r>
    </w:p>
  </w:footnote>
  <w:footnote w:type="continuationSeparator" w:id="0">
    <w:p w14:paraId="546171D5" w14:textId="77777777" w:rsidR="006E55DB" w:rsidRDefault="006E55DB" w:rsidP="00757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6CE0" w14:textId="77777777" w:rsidR="00EC11E0" w:rsidRDefault="00EC11E0" w:rsidP="00EC11E0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 w:rsidRPr="004E2FD5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09685C0" wp14:editId="2995B626">
          <wp:simplePos x="0" y="0"/>
          <wp:positionH relativeFrom="column">
            <wp:posOffset>-60960</wp:posOffset>
          </wp:positionH>
          <wp:positionV relativeFrom="paragraph">
            <wp:posOffset>-88265</wp:posOffset>
          </wp:positionV>
          <wp:extent cx="695325" cy="834390"/>
          <wp:effectExtent l="0" t="0" r="9525" b="3810"/>
          <wp:wrapTight wrapText="bothSides">
            <wp:wrapPolygon edited="0">
              <wp:start x="0" y="0"/>
              <wp:lineTo x="0" y="21205"/>
              <wp:lineTo x="21304" y="21205"/>
              <wp:lineTo x="21304" y="0"/>
              <wp:lineTo x="0" y="0"/>
            </wp:wrapPolygon>
          </wp:wrapTight>
          <wp:docPr id="2" name="Imagem 2" descr="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ÂMAR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34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4"/>
        <w:szCs w:val="24"/>
      </w:rPr>
      <w:t xml:space="preserve">                   </w:t>
    </w:r>
  </w:p>
  <w:p w14:paraId="62D0C436" w14:textId="77777777" w:rsidR="00EC11E0" w:rsidRPr="008339C0" w:rsidRDefault="00EC11E0" w:rsidP="00EC11E0">
    <w:pPr>
      <w:pStyle w:val="Ttulo1"/>
      <w:ind w:left="1134"/>
      <w:jc w:val="both"/>
      <w:rPr>
        <w:rFonts w:ascii="Monotype Corsiva" w:hAnsi="Monotype Corsiva"/>
        <w:b w:val="0"/>
        <w:bCs/>
        <w:i/>
        <w:color w:val="auto"/>
        <w:szCs w:val="28"/>
      </w:rPr>
    </w:pPr>
    <w:r w:rsidRPr="008339C0">
      <w:rPr>
        <w:rFonts w:ascii="Monotype Corsiva" w:hAnsi="Monotype Corsiva"/>
        <w:b w:val="0"/>
        <w:bCs/>
        <w:i/>
        <w:color w:val="auto"/>
        <w:szCs w:val="28"/>
      </w:rPr>
      <w:t>Estado do Rio de Janeiro</w:t>
    </w:r>
  </w:p>
  <w:p w14:paraId="7E04289A" w14:textId="77777777" w:rsidR="00EC11E0" w:rsidRPr="00EC11E0" w:rsidRDefault="00EC11E0" w:rsidP="00EC11E0">
    <w:pPr>
      <w:pStyle w:val="Ttulo1"/>
      <w:ind w:left="1134"/>
      <w:jc w:val="both"/>
      <w:rPr>
        <w:rFonts w:ascii="Monotype Corsiva" w:hAnsi="Monotype Corsiva"/>
        <w:b w:val="0"/>
        <w:bCs/>
        <w:i/>
        <w:color w:val="auto"/>
        <w:sz w:val="36"/>
        <w:szCs w:val="32"/>
      </w:rPr>
    </w:pPr>
    <w:r w:rsidRPr="00EC11E0">
      <w:rPr>
        <w:rFonts w:ascii="Monotype Corsiva" w:hAnsi="Monotype Corsiva"/>
        <w:b w:val="0"/>
        <w:bCs/>
        <w:i/>
        <w:color w:val="auto"/>
        <w:sz w:val="36"/>
        <w:szCs w:val="32"/>
      </w:rPr>
      <w:t>Câmara Municipal de Cantagalo</w:t>
    </w:r>
  </w:p>
  <w:p w14:paraId="509CF943" w14:textId="77777777" w:rsidR="003A782F" w:rsidRDefault="003A78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10BC"/>
    <w:multiLevelType w:val="hybridMultilevel"/>
    <w:tmpl w:val="51C0A4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74C7"/>
    <w:multiLevelType w:val="multilevel"/>
    <w:tmpl w:val="9768E3F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pStyle w:val="Nvel2-Red"/>
      <w:lvlText w:val="%1.%2."/>
      <w:lvlJc w:val="left"/>
      <w:pPr>
        <w:ind w:left="716" w:hanging="432"/>
      </w:pPr>
      <w:rPr>
        <w:rFonts w:cs="Times New Roman"/>
        <w:b/>
        <w:bCs/>
      </w:rPr>
    </w:lvl>
    <w:lvl w:ilvl="2">
      <w:start w:val="1"/>
      <w:numFmt w:val="decimal"/>
      <w:pStyle w:val="Nvel3-R"/>
      <w:lvlText w:val="%1.%2.%3."/>
      <w:lvlJc w:val="left"/>
      <w:pPr>
        <w:ind w:left="1355" w:hanging="504"/>
      </w:pPr>
      <w:rPr>
        <w:rFonts w:cs="Times New Roman"/>
        <w:b/>
        <w:bCs/>
      </w:rPr>
    </w:lvl>
    <w:lvl w:ilvl="3">
      <w:start w:val="1"/>
      <w:numFmt w:val="decimal"/>
      <w:pStyle w:val="Nvel4-R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4290494E"/>
    <w:multiLevelType w:val="hybridMultilevel"/>
    <w:tmpl w:val="0D4EDE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94AF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66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46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68D030E8"/>
    <w:multiLevelType w:val="hybridMultilevel"/>
    <w:tmpl w:val="92A2F154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28800417">
    <w:abstractNumId w:val="2"/>
  </w:num>
  <w:num w:numId="2" w16cid:durableId="1342898344">
    <w:abstractNumId w:val="1"/>
  </w:num>
  <w:num w:numId="3" w16cid:durableId="595138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403595">
    <w:abstractNumId w:val="3"/>
  </w:num>
  <w:num w:numId="5" w16cid:durableId="369038567">
    <w:abstractNumId w:val="0"/>
  </w:num>
  <w:num w:numId="6" w16cid:durableId="69069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35"/>
    <w:rsid w:val="00020E9D"/>
    <w:rsid w:val="00040785"/>
    <w:rsid w:val="00051D50"/>
    <w:rsid w:val="00097139"/>
    <w:rsid w:val="000B09DB"/>
    <w:rsid w:val="000B3B8E"/>
    <w:rsid w:val="000D5B5A"/>
    <w:rsid w:val="0011467C"/>
    <w:rsid w:val="00161A8F"/>
    <w:rsid w:val="0017685D"/>
    <w:rsid w:val="001924E1"/>
    <w:rsid w:val="001A5BED"/>
    <w:rsid w:val="001C4E6C"/>
    <w:rsid w:val="001E635F"/>
    <w:rsid w:val="00276405"/>
    <w:rsid w:val="002A1CFF"/>
    <w:rsid w:val="002C01B3"/>
    <w:rsid w:val="002C049B"/>
    <w:rsid w:val="00302256"/>
    <w:rsid w:val="00304E18"/>
    <w:rsid w:val="00330BDF"/>
    <w:rsid w:val="00360527"/>
    <w:rsid w:val="003A782F"/>
    <w:rsid w:val="00411132"/>
    <w:rsid w:val="00411D43"/>
    <w:rsid w:val="00412DF9"/>
    <w:rsid w:val="0044133A"/>
    <w:rsid w:val="0045258A"/>
    <w:rsid w:val="00471E1C"/>
    <w:rsid w:val="00494A69"/>
    <w:rsid w:val="004D38E0"/>
    <w:rsid w:val="00520247"/>
    <w:rsid w:val="00530ABF"/>
    <w:rsid w:val="00536A22"/>
    <w:rsid w:val="005A38E4"/>
    <w:rsid w:val="0061523C"/>
    <w:rsid w:val="006253B0"/>
    <w:rsid w:val="00636900"/>
    <w:rsid w:val="00656DFE"/>
    <w:rsid w:val="006625C2"/>
    <w:rsid w:val="00686E2B"/>
    <w:rsid w:val="006B0E42"/>
    <w:rsid w:val="006B5B2A"/>
    <w:rsid w:val="006C386B"/>
    <w:rsid w:val="006E55DB"/>
    <w:rsid w:val="00713709"/>
    <w:rsid w:val="00740BC9"/>
    <w:rsid w:val="00744B67"/>
    <w:rsid w:val="00757B7A"/>
    <w:rsid w:val="007771D9"/>
    <w:rsid w:val="00797BFC"/>
    <w:rsid w:val="007A608C"/>
    <w:rsid w:val="007B3535"/>
    <w:rsid w:val="00802067"/>
    <w:rsid w:val="0082477A"/>
    <w:rsid w:val="008543A9"/>
    <w:rsid w:val="008853DC"/>
    <w:rsid w:val="008925AF"/>
    <w:rsid w:val="008B5B56"/>
    <w:rsid w:val="00905CEC"/>
    <w:rsid w:val="0091406C"/>
    <w:rsid w:val="00942270"/>
    <w:rsid w:val="0096417B"/>
    <w:rsid w:val="009641AD"/>
    <w:rsid w:val="00985262"/>
    <w:rsid w:val="00997F14"/>
    <w:rsid w:val="009B13DC"/>
    <w:rsid w:val="009C5588"/>
    <w:rsid w:val="009D6D61"/>
    <w:rsid w:val="00A01F70"/>
    <w:rsid w:val="00A15231"/>
    <w:rsid w:val="00A1699F"/>
    <w:rsid w:val="00A279F3"/>
    <w:rsid w:val="00A31261"/>
    <w:rsid w:val="00A31D53"/>
    <w:rsid w:val="00A751EB"/>
    <w:rsid w:val="00A82587"/>
    <w:rsid w:val="00AC041F"/>
    <w:rsid w:val="00AC2BA2"/>
    <w:rsid w:val="00AF40D1"/>
    <w:rsid w:val="00AF63C8"/>
    <w:rsid w:val="00AF6D61"/>
    <w:rsid w:val="00B00122"/>
    <w:rsid w:val="00B10C3F"/>
    <w:rsid w:val="00B23447"/>
    <w:rsid w:val="00B26302"/>
    <w:rsid w:val="00B66198"/>
    <w:rsid w:val="00B94E33"/>
    <w:rsid w:val="00BA7DB8"/>
    <w:rsid w:val="00BF3106"/>
    <w:rsid w:val="00C20831"/>
    <w:rsid w:val="00C301F5"/>
    <w:rsid w:val="00C459E1"/>
    <w:rsid w:val="00C57451"/>
    <w:rsid w:val="00C67A78"/>
    <w:rsid w:val="00C7736A"/>
    <w:rsid w:val="00C85F19"/>
    <w:rsid w:val="00CC24D0"/>
    <w:rsid w:val="00CD5595"/>
    <w:rsid w:val="00CE3307"/>
    <w:rsid w:val="00CF52AF"/>
    <w:rsid w:val="00D05B1A"/>
    <w:rsid w:val="00D13411"/>
    <w:rsid w:val="00D867E0"/>
    <w:rsid w:val="00D949CE"/>
    <w:rsid w:val="00DA2385"/>
    <w:rsid w:val="00DC3114"/>
    <w:rsid w:val="00E02987"/>
    <w:rsid w:val="00E64004"/>
    <w:rsid w:val="00E761F6"/>
    <w:rsid w:val="00E85171"/>
    <w:rsid w:val="00E96868"/>
    <w:rsid w:val="00EC11E0"/>
    <w:rsid w:val="00F02B8B"/>
    <w:rsid w:val="00F0765E"/>
    <w:rsid w:val="00F16E91"/>
    <w:rsid w:val="00F86357"/>
    <w:rsid w:val="00FB25B3"/>
    <w:rsid w:val="00FC671A"/>
    <w:rsid w:val="00FE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DE1AC"/>
  <w15:chartTrackingRefBased/>
  <w15:docId w15:val="{D2578BC1-1D79-43D5-828E-4E078C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198"/>
  </w:style>
  <w:style w:type="paragraph" w:styleId="Ttulo1">
    <w:name w:val="heading 1"/>
    <w:basedOn w:val="Normal"/>
    <w:next w:val="Normal"/>
    <w:link w:val="Ttulo1Char"/>
    <w:qFormat/>
    <w:rsid w:val="00EC11E0"/>
    <w:pPr>
      <w:keepNext/>
      <w:spacing w:after="0" w:line="240" w:lineRule="auto"/>
      <w:outlineLvl w:val="0"/>
    </w:pPr>
    <w:rPr>
      <w:rFonts w:ascii="Timpani" w:eastAsia="Times New Roman" w:hAnsi="Timpani" w:cs="Times New Roman"/>
      <w:b/>
      <w:color w:val="333399"/>
      <w:sz w:val="32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7B3535"/>
    <w:pPr>
      <w:ind w:left="720"/>
      <w:contextualSpacing/>
    </w:pPr>
  </w:style>
  <w:style w:type="table" w:styleId="Tabelacomgrade">
    <w:name w:val="Table Grid"/>
    <w:basedOn w:val="Tabelanormal"/>
    <w:uiPriority w:val="39"/>
    <w:rsid w:val="007B3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57B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7A"/>
  </w:style>
  <w:style w:type="paragraph" w:styleId="Rodap">
    <w:name w:val="footer"/>
    <w:basedOn w:val="Normal"/>
    <w:link w:val="RodapChar"/>
    <w:uiPriority w:val="99"/>
    <w:unhideWhenUsed/>
    <w:rsid w:val="00757B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7A"/>
  </w:style>
  <w:style w:type="character" w:styleId="Refdecomentrio">
    <w:name w:val="annotation reference"/>
    <w:basedOn w:val="Fontepargpadro"/>
    <w:qFormat/>
    <w:rsid w:val="0044133A"/>
    <w:rPr>
      <w:sz w:val="16"/>
    </w:rPr>
  </w:style>
  <w:style w:type="paragraph" w:styleId="Textodecomentrio">
    <w:name w:val="annotation text"/>
    <w:basedOn w:val="Normal"/>
    <w:link w:val="TextodecomentrioChar"/>
    <w:qFormat/>
    <w:rsid w:val="004413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qFormat/>
    <w:rsid w:val="004413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vel3-R">
    <w:name w:val="Nï¿½vel 3-R"/>
    <w:basedOn w:val="Normal"/>
    <w:qFormat/>
    <w:rsid w:val="0044133A"/>
    <w:pPr>
      <w:numPr>
        <w:ilvl w:val="2"/>
        <w:numId w:val="2"/>
      </w:numPr>
      <w:spacing w:before="120" w:after="120" w:line="276" w:lineRule="auto"/>
      <w:ind w:left="425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pt-BR"/>
    </w:rPr>
  </w:style>
  <w:style w:type="paragraph" w:customStyle="1" w:styleId="Nvel2-Red">
    <w:name w:val="Nï¿½vel 2 -Red"/>
    <w:basedOn w:val="Normal"/>
    <w:qFormat/>
    <w:rsid w:val="0044133A"/>
    <w:pPr>
      <w:numPr>
        <w:ilvl w:val="1"/>
        <w:numId w:val="2"/>
      </w:numPr>
      <w:spacing w:before="120" w:after="120" w:line="276" w:lineRule="auto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pt-BR"/>
    </w:rPr>
  </w:style>
  <w:style w:type="paragraph" w:customStyle="1" w:styleId="Nvel4-R">
    <w:name w:val="Nï¿½vel 4-R"/>
    <w:basedOn w:val="Normal"/>
    <w:qFormat/>
    <w:rsid w:val="0044133A"/>
    <w:pPr>
      <w:numPr>
        <w:ilvl w:val="3"/>
        <w:numId w:val="2"/>
      </w:numPr>
      <w:spacing w:before="120" w:after="120" w:line="276" w:lineRule="auto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133A"/>
    <w:rPr>
      <w:rFonts w:ascii="Segoe UI" w:hAnsi="Segoe UI" w:cs="Segoe UI"/>
      <w:sz w:val="18"/>
      <w:szCs w:val="18"/>
    </w:rPr>
  </w:style>
  <w:style w:type="character" w:customStyle="1" w:styleId="PargrafodaListaChar">
    <w:name w:val="Parágrafo da Lista Char"/>
    <w:link w:val="PargrafodaLista"/>
    <w:uiPriority w:val="34"/>
    <w:locked/>
    <w:rsid w:val="00A15231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25AF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25A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EC11E0"/>
    <w:rPr>
      <w:rFonts w:ascii="Timpani" w:eastAsia="Times New Roman" w:hAnsi="Timpani" w:cs="Times New Roman"/>
      <w:b/>
      <w:color w:val="333399"/>
      <w:sz w:val="32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F6D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1FD32-3043-4818-BE14-09EB0EEA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598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de Souza</dc:creator>
  <cp:keywords/>
  <dc:description/>
  <cp:lastModifiedBy>USER</cp:lastModifiedBy>
  <cp:revision>9</cp:revision>
  <cp:lastPrinted>2026-10-08T17:16:00Z</cp:lastPrinted>
  <dcterms:created xsi:type="dcterms:W3CDTF">2026-10-07T16:02:00Z</dcterms:created>
  <dcterms:modified xsi:type="dcterms:W3CDTF">2026-10-08T19:52:00Z</dcterms:modified>
</cp:coreProperties>
</file>